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E9561E" w:rsidRDefault="00E9561E" w:rsidP="00E70D7C">
      <w:pPr>
        <w:ind w:left="-1134"/>
        <w:rPr>
          <w:rFonts w:ascii="Times New Roman" w:hAnsi="Times New Roman" w:cs="Times New Roman"/>
          <w:b/>
          <w:noProof/>
          <w:sz w:val="24"/>
          <w:szCs w:val="24"/>
        </w:rPr>
      </w:pPr>
      <w:r w:rsidRPr="00E9561E">
        <w:rPr>
          <w:rFonts w:ascii="Times New Roman" w:hAnsi="Times New Roman" w:cs="Times New Roman"/>
          <w:b/>
          <w:noProof/>
          <w:sz w:val="24"/>
          <w:szCs w:val="24"/>
        </w:rPr>
        <w:t>Группы полевых культур, их краткая характеристика.</w:t>
      </w:r>
    </w:p>
    <w:p w:rsidR="00E9561E" w:rsidRDefault="00E9561E" w:rsidP="00E70D7C">
      <w:pPr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6208619" cy="7176052"/>
            <wp:effectExtent l="19050" t="0" r="1681" b="0"/>
            <wp:docPr id="4" name="Рисунок 4" descr="https://sun9-65.userapi.com/c205628/v205628103/d97ea/js4AUlgYOH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65.userapi.com/c205628/v205628103/d97ea/js4AUlgYOH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7178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561E" w:rsidRDefault="00E9561E" w:rsidP="00E70D7C">
      <w:pPr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6210935" cy="3123093"/>
            <wp:effectExtent l="19050" t="0" r="0" b="0"/>
            <wp:docPr id="7" name="Рисунок 7" descr="https://sun9-35.userapi.com/c205724/v205724103/d8885/sjbr5NHQPe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35.userapi.com/c205724/v205724103/d8885/sjbr5NHQPe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3123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561E" w:rsidRDefault="00E9561E" w:rsidP="00E70D7C">
      <w:pPr>
        <w:ind w:left="-1134"/>
        <w:rPr>
          <w:rFonts w:ascii="Times New Roman" w:hAnsi="Times New Roman" w:cs="Times New Roman"/>
          <w:sz w:val="24"/>
          <w:szCs w:val="24"/>
        </w:rPr>
      </w:pPr>
    </w:p>
    <w:p w:rsidR="00E9561E" w:rsidRDefault="00E9561E" w:rsidP="00E9561E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E9561E">
        <w:rPr>
          <w:rFonts w:ascii="Times New Roman" w:hAnsi="Times New Roman" w:cs="Times New Roman"/>
          <w:b/>
          <w:sz w:val="24"/>
          <w:szCs w:val="24"/>
        </w:rPr>
        <w:t>Задание:</w:t>
      </w:r>
      <w:r>
        <w:rPr>
          <w:rFonts w:ascii="Times New Roman" w:hAnsi="Times New Roman" w:cs="Times New Roman"/>
          <w:sz w:val="24"/>
          <w:szCs w:val="24"/>
        </w:rPr>
        <w:t xml:space="preserve"> Устно ответить на вопросы.</w:t>
      </w:r>
    </w:p>
    <w:p w:rsidR="00E9561E" w:rsidRDefault="00E9561E" w:rsidP="00E9561E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Учить группы полевых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культур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какие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растения к ним относятся.</w:t>
      </w:r>
    </w:p>
    <w:p w:rsidR="00E9561E" w:rsidRDefault="00E9561E" w:rsidP="00E9561E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</w:p>
    <w:p w:rsidR="00E9561E" w:rsidRDefault="00E9561E" w:rsidP="00E9561E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</w:p>
    <w:p w:rsidR="00E9561E" w:rsidRPr="00E9561E" w:rsidRDefault="00E9561E" w:rsidP="00E9561E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</w:p>
    <w:sectPr w:rsidR="00E9561E" w:rsidRPr="00E9561E" w:rsidSect="00E70D7C">
      <w:pgSz w:w="11906" w:h="16838"/>
      <w:pgMar w:top="426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E70D7C"/>
    <w:rsid w:val="00E70D7C"/>
    <w:rsid w:val="00E95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0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0D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2020-04-09T06:01:00Z</dcterms:created>
  <dcterms:modified xsi:type="dcterms:W3CDTF">2020-04-09T06:27:00Z</dcterms:modified>
</cp:coreProperties>
</file>