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C92225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0063E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DC061A" w:rsidRPr="00B8590A" w:rsidRDefault="000063E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Графика и письмо</w:t>
            </w:r>
          </w:p>
        </w:tc>
      </w:tr>
      <w:tr w:rsidR="000063EB" w:rsidRPr="00B8590A" w:rsidTr="006203CB">
        <w:tc>
          <w:tcPr>
            <w:tcW w:w="4785" w:type="dxa"/>
          </w:tcPr>
          <w:p w:rsidR="000063EB" w:rsidRPr="00B8590A" w:rsidRDefault="000063E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0063EB" w:rsidRPr="00B8590A" w:rsidRDefault="000063E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B94B5B" w:rsidRPr="000063EB" w:rsidRDefault="000063E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Составление  </w:t>
            </w:r>
            <w:r w:rsidR="00D76A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 из слогов.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0063EB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9036" cy="7172325"/>
            <wp:effectExtent l="19050" t="0" r="4564" b="0"/>
            <wp:docPr id="1" name="Рисунок 1" descr="http://lit-yaz.ru/pars_docs/refs/96/95457/95457_html_4ee53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t-yaz.ru/pars_docs/refs/96/95457/95457_html_4ee534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7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C92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C92225">
        <w:rPr>
          <w:rFonts w:ascii="Times New Roman" w:hAnsi="Times New Roman" w:cs="Times New Roman"/>
          <w:sz w:val="24"/>
          <w:szCs w:val="24"/>
        </w:rPr>
        <w:t xml:space="preserve">: </w:t>
      </w:r>
      <w:r w:rsidR="000063EB">
        <w:rPr>
          <w:rFonts w:ascii="Times New Roman" w:hAnsi="Times New Roman" w:cs="Times New Roman"/>
          <w:sz w:val="24"/>
          <w:szCs w:val="24"/>
        </w:rPr>
        <w:t>составить слова из слогов, записать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61A"/>
    <w:rsid w:val="000063EB"/>
    <w:rsid w:val="002A32A9"/>
    <w:rsid w:val="00376279"/>
    <w:rsid w:val="004B0003"/>
    <w:rsid w:val="005239A8"/>
    <w:rsid w:val="00623783"/>
    <w:rsid w:val="00A13EA1"/>
    <w:rsid w:val="00B65BD2"/>
    <w:rsid w:val="00B94B5B"/>
    <w:rsid w:val="00C80ABA"/>
    <w:rsid w:val="00C92225"/>
    <w:rsid w:val="00D76A63"/>
    <w:rsid w:val="00DC061A"/>
    <w:rsid w:val="00E1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dcterms:created xsi:type="dcterms:W3CDTF">2020-04-15T05:06:00Z</dcterms:created>
  <dcterms:modified xsi:type="dcterms:W3CDTF">2020-04-16T04:15:00Z</dcterms:modified>
</cp:coreProperties>
</file>