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67" w:rsidRDefault="00DA4867" w:rsidP="009E4DDB">
      <w:pPr>
        <w:pStyle w:val="a3"/>
        <w:spacing w:before="0" w:beforeAutospacing="0" w:after="0" w:afterAutospacing="0" w:line="181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Домоводство 9 класс 17.04.2020</w:t>
      </w:r>
    </w:p>
    <w:p w:rsidR="00DA4867" w:rsidRDefault="00DA4867" w:rsidP="009E4DDB">
      <w:pPr>
        <w:pStyle w:val="a3"/>
        <w:spacing w:before="0" w:beforeAutospacing="0" w:after="0" w:afterAutospacing="0" w:line="181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Тема урока: «Современные виды связи. Денежные переводы».</w:t>
      </w:r>
    </w:p>
    <w:p w:rsidR="00DA4867" w:rsidRDefault="00DA4867" w:rsidP="009E4DDB">
      <w:pPr>
        <w:pStyle w:val="a3"/>
        <w:spacing w:before="0" w:beforeAutospacing="0" w:after="0" w:afterAutospacing="0" w:line="181" w:lineRule="atLeast"/>
        <w:jc w:val="both"/>
        <w:rPr>
          <w:b/>
          <w:bCs/>
          <w:color w:val="000000"/>
        </w:rPr>
      </w:pP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современной связи:</w:t>
      </w:r>
    </w:p>
    <w:p w:rsidR="00DA4867" w:rsidRPr="00DA4867" w:rsidRDefault="00DA4867" w:rsidP="009E4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Почта: письмо, посылка, бандероль, электронный перевод.</w:t>
      </w:r>
    </w:p>
    <w:p w:rsidR="00DA4867" w:rsidRPr="00DA4867" w:rsidRDefault="00DA4867" w:rsidP="009E4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</w:p>
    <w:p w:rsidR="00DA4867" w:rsidRPr="00DA4867" w:rsidRDefault="00DA4867" w:rsidP="009E4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Сотовая связь</w:t>
      </w:r>
    </w:p>
    <w:p w:rsidR="00DA4867" w:rsidRPr="00DA4867" w:rsidRDefault="00DA4867" w:rsidP="009E4DD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867" w:rsidRPr="00DA4867" w:rsidRDefault="00DA4867" w:rsidP="009E4D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Интерне́т</w:t>
      </w:r>
      <w:proofErr w:type="spellEnd"/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 </w:t>
      </w:r>
      <w:proofErr w:type="gramStart"/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gramEnd"/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емирная система объединённых компьютерных сетей.</w:t>
      </w: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Часто упоминается как Всемирная сеть и Глобальная сеть, а также просто Сеть. </w:t>
      </w:r>
      <w:proofErr w:type="gram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Построена</w:t>
      </w:r>
      <w:proofErr w:type="gram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протокола IP и маршрутизации IP-пакетов. На основе Интернета работает Всемирная паутина (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Wide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WWW) и множество других систем передачи данных.</w:t>
      </w:r>
    </w:p>
    <w:p w:rsidR="00DA4867" w:rsidRPr="00DA4867" w:rsidRDefault="00DA4867" w:rsidP="009E4D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Научись безопасно использовать свой компьютер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1.Убедись, что на твоем компьютере </w:t>
      </w:r>
      <w:proofErr w:type="gram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брандмауэр и  антивирусное программное обеспечение. Научись их правильно использовать. Помни о том, что эти программы должны своевременно обновляться.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2.Хорошо изучи операционную систему своего компьютера (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Linux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д.). </w:t>
      </w:r>
      <w:proofErr w:type="gram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</w:t>
      </w:r>
      <w:proofErr w:type="gram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исправлять ошибки и делать обновления.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3.Если на компьютере установлена программа родительского контроля, поговори со своими родителями и договорись о настройках этой программы, чтобы они соответствовали твоему возрасту и потребностям. Не пытайся взломать или обойти такую программу!</w:t>
      </w:r>
    </w:p>
    <w:p w:rsid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4.Если ты получил файл, в котором ты не уверен или не знаешь, кто его отправил, НЕ открывай его. Именно так </w:t>
      </w:r>
      <w:proofErr w:type="spellStart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трояны</w:t>
      </w:r>
      <w:proofErr w:type="spellEnd"/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вирусы заражают твой компьютер.</w:t>
      </w:r>
    </w:p>
    <w:p w:rsidR="009E4DDB" w:rsidRPr="00DA4867" w:rsidRDefault="009E4DDB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867" w:rsidRPr="00DA4867" w:rsidRDefault="00DA4867" w:rsidP="009E4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Сотовая связь</w:t>
      </w: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сеть подвижной связи — </w:t>
      </w:r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из видов мобильной радиосвязи, в основе которого лежит сотовая сеть.</w:t>
      </w:r>
    </w:p>
    <w:p w:rsidR="00DA4867" w:rsidRPr="00DA4867" w:rsidRDefault="00DA4867" w:rsidP="009E4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составляют разнесённые в пространстве приёмопередатчики, работающие в одном и том же частотном диапазоне, и коммутирующее оборудование, позволяющее определять текущее местоположение подвижных абонентов и обеспечивать непрерывность связи при перемещении абонента из зоны действия одного приёмопередатчика в зону действия другого.</w:t>
      </w:r>
    </w:p>
    <w:p w:rsidR="00DA4867" w:rsidRPr="00DA4867" w:rsidRDefault="00DA4867" w:rsidP="009E4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действия сотовой связи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1.Сотовые панельные антенны на башне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2.Основные составляющие сотовой сети — это сотовые телефоны и базовые станции, которые обычно располагают на крышах зданий и вышках. Будучи включённым, сотовый телефон прослушивает эфир, находя сигнал базовой станции. После этого телефон посылает станции свой уникальный идентификационный код. Телефон и станция поддерживают постоянный радиоконтакт, периодически обмениваясь пакетами.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3.Сотовые сети могут состоять из базовых станций разного стандарта, что позволяет оптимизировать работу сети и улучшить её покрытие.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4.Сотовые сети разных операторов соединены друг с другом, а также со стационарной телефонной сетью. Это позволяет абонентам одного оператора делать звонки абонентам другого оператора.</w:t>
      </w:r>
    </w:p>
    <w:p w:rsidR="00DA4867" w:rsidRPr="00DA4867" w:rsidRDefault="00DA4867" w:rsidP="009E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5.Операторы могут заключать между собой договоры роуминга.</w:t>
      </w:r>
    </w:p>
    <w:p w:rsidR="00DA4867" w:rsidRPr="009E4DDB" w:rsidRDefault="00DA4867" w:rsidP="009E4DDB">
      <w:pPr>
        <w:pStyle w:val="a3"/>
        <w:spacing w:before="0" w:beforeAutospacing="0" w:after="0" w:afterAutospacing="0" w:line="181" w:lineRule="atLeast"/>
        <w:jc w:val="both"/>
        <w:rPr>
          <w:b/>
          <w:bCs/>
          <w:color w:val="000000"/>
        </w:rPr>
      </w:pPr>
    </w:p>
    <w:p w:rsidR="0071023C" w:rsidRPr="009E4DDB" w:rsidRDefault="00DA4867" w:rsidP="009E4D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DB">
        <w:rPr>
          <w:rFonts w:ascii="Times New Roman" w:hAnsi="Times New Roman" w:cs="Times New Roman"/>
          <w:b/>
          <w:bCs/>
          <w:sz w:val="24"/>
          <w:szCs w:val="24"/>
        </w:rPr>
        <w:t>Денежный перевод</w:t>
      </w:r>
      <w:r w:rsidRPr="009E4DDB">
        <w:rPr>
          <w:rFonts w:ascii="Times New Roman" w:hAnsi="Times New Roman" w:cs="Times New Roman"/>
          <w:sz w:val="24"/>
          <w:szCs w:val="24"/>
        </w:rPr>
        <w:t> – это пересылка денег по установленным тарифам.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ind w:firstLine="708"/>
        <w:jc w:val="both"/>
      </w:pPr>
      <w:r w:rsidRPr="008427BA">
        <w:rPr>
          <w:b/>
          <w:bCs/>
        </w:rPr>
        <w:t>Тариф</w:t>
      </w:r>
      <w:r w:rsidRPr="008427BA">
        <w:t> – это установленная цена на услугу.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ind w:firstLine="708"/>
        <w:jc w:val="both"/>
      </w:pPr>
      <w:r w:rsidRPr="008427BA">
        <w:rPr>
          <w:b/>
          <w:bCs/>
        </w:rPr>
        <w:t>Денежный перевод</w:t>
      </w:r>
      <w:r w:rsidRPr="008427BA">
        <w:t> — форма перевода денег по банковской или почтовой системе. В структуре денежного перевода всегда присутствует отправитель, получатель и посредник, взимающий за свои услуги определённую плату.</w:t>
      </w:r>
    </w:p>
    <w:p w:rsidR="00DA4867" w:rsidRDefault="00DA4867" w:rsidP="009E4DDB">
      <w:pPr>
        <w:pStyle w:val="a3"/>
        <w:spacing w:before="0" w:beforeAutospacing="0" w:after="0" w:afterAutospacing="0" w:line="181" w:lineRule="atLeast"/>
        <w:ind w:firstLine="708"/>
        <w:jc w:val="both"/>
      </w:pPr>
      <w:r w:rsidRPr="008427BA">
        <w:t xml:space="preserve">Денежные переводы могут осуществляться как в пределах одного государства (например </w:t>
      </w:r>
      <w:proofErr w:type="spellStart"/>
      <w:r w:rsidRPr="008427BA">
        <w:t>внутрироссийский</w:t>
      </w:r>
      <w:proofErr w:type="spellEnd"/>
      <w:r w:rsidRPr="008427BA">
        <w:t xml:space="preserve"> денежный перевод из г</w:t>
      </w:r>
      <w:proofErr w:type="gramStart"/>
      <w:r w:rsidRPr="008427BA">
        <w:t>.Б</w:t>
      </w:r>
      <w:proofErr w:type="gramEnd"/>
      <w:r w:rsidRPr="008427BA">
        <w:t>огородска в какую-нибудь глухую деревню), так и за рубеж (например, в Америку). Соответственно, денежные переводы за границу могут производиться в иностранной валюте, или, после получения производится обмен рублей (евро, долларов и т. д.) на местную валюту.</w:t>
      </w:r>
    </w:p>
    <w:p w:rsidR="0036553E" w:rsidRDefault="0036553E" w:rsidP="009E4DDB">
      <w:pPr>
        <w:pStyle w:val="a3"/>
        <w:spacing w:before="0" w:beforeAutospacing="0" w:after="0" w:afterAutospacing="0" w:line="181" w:lineRule="atLeast"/>
        <w:jc w:val="both"/>
      </w:pPr>
    </w:p>
    <w:p w:rsidR="00DA4867" w:rsidRDefault="0036553E" w:rsidP="009E4DDB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8427BA">
        <w:rPr>
          <w:b/>
          <w:bCs/>
        </w:rPr>
        <w:lastRenderedPageBreak/>
        <w:t>Способы перевода денег</w:t>
      </w:r>
    </w:p>
    <w:p w:rsidR="0036553E" w:rsidRDefault="0036553E" w:rsidP="009E4DDB">
      <w:pPr>
        <w:pStyle w:val="a3"/>
        <w:spacing w:before="0" w:beforeAutospacing="0" w:after="0" w:afterAutospacing="0"/>
        <w:jc w:val="both"/>
      </w:pPr>
    </w:p>
    <w:p w:rsidR="00DA4867" w:rsidRPr="00037518" w:rsidRDefault="00DA4867" w:rsidP="009E4DDB">
      <w:pPr>
        <w:pStyle w:val="a3"/>
        <w:numPr>
          <w:ilvl w:val="0"/>
          <w:numId w:val="2"/>
        </w:numPr>
        <w:spacing w:before="0" w:beforeAutospacing="0" w:after="0" w:afterAutospacing="0" w:line="181" w:lineRule="atLeast"/>
        <w:ind w:left="0"/>
        <w:jc w:val="both"/>
        <w:rPr>
          <w:b/>
        </w:rPr>
      </w:pPr>
      <w:r w:rsidRPr="00037518">
        <w:rPr>
          <w:b/>
        </w:rPr>
        <w:t>Через банк</w:t>
      </w:r>
    </w:p>
    <w:p w:rsidR="00DA4867" w:rsidRPr="008427BA" w:rsidRDefault="00DA4867" w:rsidP="009E4DDB">
      <w:pPr>
        <w:pStyle w:val="a3"/>
        <w:spacing w:before="0" w:beforeAutospacing="0" w:after="0" w:afterAutospacing="0"/>
        <w:jc w:val="both"/>
      </w:pPr>
      <w:r w:rsidRPr="00037518">
        <w:rPr>
          <w:bCs/>
        </w:rPr>
        <w:t>Банковские переводы</w:t>
      </w:r>
      <w:r w:rsidRPr="008427BA">
        <w:rPr>
          <w:b/>
          <w:bCs/>
        </w:rPr>
        <w:t xml:space="preserve"> -</w:t>
      </w:r>
      <w:r w:rsidRPr="008427BA">
        <w:t> вклад, сделанный банком в другой банк по указанию своего клиента в его пользу либо в пользу третьего лица.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Положительные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очень быстро;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со своей карты на свой счет или карту </w:t>
      </w:r>
      <w:r w:rsidRPr="00037518">
        <w:rPr>
          <w:bCs/>
        </w:rPr>
        <w:t>бесплатно.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Отрицательные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должен быть открыт счет;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дорого</w:t>
      </w:r>
    </w:p>
    <w:p w:rsidR="0036553E" w:rsidRDefault="0036553E" w:rsidP="009E4DDB">
      <w:pPr>
        <w:pStyle w:val="a3"/>
        <w:spacing w:before="0" w:beforeAutospacing="0" w:after="0" w:afterAutospacing="0"/>
        <w:jc w:val="both"/>
      </w:pPr>
    </w:p>
    <w:p w:rsidR="00DA4867" w:rsidRPr="00037518" w:rsidRDefault="00DA4867" w:rsidP="009E4DDB">
      <w:pPr>
        <w:pStyle w:val="a3"/>
        <w:numPr>
          <w:ilvl w:val="0"/>
          <w:numId w:val="3"/>
        </w:numPr>
        <w:spacing w:before="0" w:beforeAutospacing="0" w:after="0" w:afterAutospacing="0" w:line="181" w:lineRule="atLeast"/>
        <w:ind w:left="0"/>
        <w:jc w:val="both"/>
        <w:rPr>
          <w:b/>
        </w:rPr>
      </w:pPr>
      <w:r w:rsidRPr="00037518">
        <w:rPr>
          <w:b/>
        </w:rPr>
        <w:t>С карты на карту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Положительные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быстро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Отрицательные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комиссия 1-3%;</w:t>
      </w:r>
    </w:p>
    <w:p w:rsidR="00DA4867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карты должны быть одной банковской системы.</w:t>
      </w:r>
    </w:p>
    <w:p w:rsidR="0036553E" w:rsidRPr="008427BA" w:rsidRDefault="0036553E" w:rsidP="009E4DDB">
      <w:pPr>
        <w:pStyle w:val="a3"/>
        <w:spacing w:before="0" w:beforeAutospacing="0" w:after="0" w:afterAutospacing="0" w:line="181" w:lineRule="atLeast"/>
        <w:jc w:val="both"/>
      </w:pPr>
    </w:p>
    <w:p w:rsidR="00DA4867" w:rsidRPr="00037518" w:rsidRDefault="00DA4867" w:rsidP="009E4DDB">
      <w:pPr>
        <w:pStyle w:val="a3"/>
        <w:numPr>
          <w:ilvl w:val="0"/>
          <w:numId w:val="4"/>
        </w:numPr>
        <w:spacing w:before="0" w:beforeAutospacing="0" w:after="0" w:afterAutospacing="0" w:line="181" w:lineRule="atLeast"/>
        <w:ind w:left="0"/>
        <w:jc w:val="both"/>
        <w:rPr>
          <w:b/>
        </w:rPr>
      </w:pPr>
      <w:r w:rsidRPr="00037518">
        <w:rPr>
          <w:b/>
        </w:rPr>
        <w:t>Через Интернет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Положительные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быстро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большая комиссия 10-15 %.</w:t>
      </w:r>
    </w:p>
    <w:p w:rsidR="0036553E" w:rsidRPr="0036553E" w:rsidRDefault="0036553E" w:rsidP="009E4DDB">
      <w:pPr>
        <w:pStyle w:val="a3"/>
        <w:spacing w:before="0" w:beforeAutospacing="0" w:after="0" w:afterAutospacing="0" w:line="181" w:lineRule="atLeast"/>
        <w:jc w:val="both"/>
      </w:pPr>
    </w:p>
    <w:p w:rsidR="00DA4867" w:rsidRPr="00037518" w:rsidRDefault="00DA4867" w:rsidP="009E4DDB">
      <w:pPr>
        <w:pStyle w:val="a3"/>
        <w:numPr>
          <w:ilvl w:val="0"/>
          <w:numId w:val="5"/>
        </w:numPr>
        <w:spacing w:before="0" w:beforeAutospacing="0" w:after="0" w:afterAutospacing="0" w:line="181" w:lineRule="atLeast"/>
        <w:ind w:left="0"/>
        <w:jc w:val="both"/>
        <w:rPr>
          <w:b/>
        </w:rPr>
      </w:pPr>
      <w:r w:rsidRPr="00037518">
        <w:rPr>
          <w:b/>
        </w:rPr>
        <w:t>Почтовый</w:t>
      </w:r>
    </w:p>
    <w:p w:rsidR="00DA4867" w:rsidRPr="008427BA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Положительные стороны этого перевода:</w:t>
      </w:r>
    </w:p>
    <w:p w:rsidR="00DA4867" w:rsidRDefault="00DA4867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- доступно, надежно</w:t>
      </w:r>
    </w:p>
    <w:p w:rsidR="0036553E" w:rsidRPr="008427BA" w:rsidRDefault="0036553E" w:rsidP="009E4DDB">
      <w:pPr>
        <w:pStyle w:val="a3"/>
        <w:spacing w:before="0" w:beforeAutospacing="0" w:after="0" w:afterAutospacing="0" w:line="181" w:lineRule="atLeast"/>
        <w:jc w:val="both"/>
      </w:pPr>
      <w:r w:rsidRPr="008427BA">
        <w:t>Отрицательные стороны этого перевода:</w:t>
      </w:r>
    </w:p>
    <w:p w:rsidR="00DA4867" w:rsidRPr="008427BA" w:rsidRDefault="00DA4867" w:rsidP="009E4DDB">
      <w:pPr>
        <w:pStyle w:val="a3"/>
        <w:spacing w:before="0" w:beforeAutospacing="0" w:after="0" w:afterAutospacing="0"/>
        <w:jc w:val="both"/>
      </w:pPr>
      <w:r w:rsidRPr="008427BA">
        <w:t>- долго (2-10 дней)</w:t>
      </w:r>
    </w:p>
    <w:p w:rsidR="0036553E" w:rsidRPr="00C25BCA" w:rsidRDefault="0036553E" w:rsidP="009E4DD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A4867" w:rsidRPr="00C25BCA" w:rsidRDefault="00DA4867" w:rsidP="009E4DDB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C25BCA">
        <w:rPr>
          <w:b/>
        </w:rPr>
        <w:t>Сколько денег можно перевести за один раз?</w:t>
      </w:r>
    </w:p>
    <w:p w:rsidR="00C25BCA" w:rsidRPr="008427BA" w:rsidRDefault="00C25BCA" w:rsidP="009E4DDB">
      <w:pPr>
        <w:pStyle w:val="a3"/>
        <w:spacing w:before="0" w:beforeAutospacing="0" w:after="0" w:afterAutospacing="0"/>
        <w:jc w:val="both"/>
      </w:pPr>
    </w:p>
    <w:p w:rsidR="00C25BCA" w:rsidRDefault="00C25BCA" w:rsidP="009E4DDB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25BCA">
        <w:rPr>
          <w:rFonts w:ascii="Times New Roman" w:hAnsi="Times New Roman" w:cs="Times New Roman"/>
          <w:color w:val="222222"/>
          <w:sz w:val="24"/>
          <w:szCs w:val="24"/>
        </w:rPr>
        <w:t xml:space="preserve">Если для совершения перевода используется сервис «Сбербанк </w:t>
      </w:r>
      <w:proofErr w:type="spellStart"/>
      <w:r w:rsidRPr="00C25BCA">
        <w:rPr>
          <w:rFonts w:ascii="Times New Roman" w:hAnsi="Times New Roman" w:cs="Times New Roman"/>
          <w:color w:val="222222"/>
          <w:sz w:val="24"/>
          <w:szCs w:val="24"/>
        </w:rPr>
        <w:t>Онлайн</w:t>
      </w:r>
      <w:proofErr w:type="spellEnd"/>
      <w:r w:rsidRPr="00C25BCA">
        <w:rPr>
          <w:rFonts w:ascii="Times New Roman" w:hAnsi="Times New Roman" w:cs="Times New Roman"/>
          <w:color w:val="222222"/>
          <w:sz w:val="24"/>
          <w:szCs w:val="24"/>
        </w:rPr>
        <w:t xml:space="preserve">», то максимальная сумма перевода в сутки составляет 1 000 </w:t>
      </w:r>
      <w:proofErr w:type="spellStart"/>
      <w:r w:rsidRPr="00C25BCA">
        <w:rPr>
          <w:rFonts w:ascii="Times New Roman" w:hAnsi="Times New Roman" w:cs="Times New Roman"/>
          <w:color w:val="222222"/>
          <w:sz w:val="24"/>
          <w:szCs w:val="24"/>
        </w:rPr>
        <w:t>000</w:t>
      </w:r>
      <w:proofErr w:type="spellEnd"/>
      <w:r w:rsidRPr="00C25BCA">
        <w:rPr>
          <w:rFonts w:ascii="Times New Roman" w:hAnsi="Times New Roman" w:cs="Times New Roman"/>
          <w:color w:val="222222"/>
          <w:sz w:val="24"/>
          <w:szCs w:val="24"/>
        </w:rPr>
        <w:t xml:space="preserve"> рублей. </w:t>
      </w:r>
    </w:p>
    <w:p w:rsidR="00C25BCA" w:rsidRPr="00C25BCA" w:rsidRDefault="00C25BCA" w:rsidP="009E4D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BCA">
        <w:rPr>
          <w:rFonts w:ascii="Times New Roman" w:hAnsi="Times New Roman" w:cs="Times New Roman"/>
          <w:color w:val="222222"/>
          <w:sz w:val="24"/>
          <w:szCs w:val="24"/>
        </w:rPr>
        <w:t>Проводить денежные переводы с карты на карту в отделении Сбербанка можно в любых размерах. Данная особенность заключается ввиду того, что все операции в банковском отделении происходят с подтверждением личности.</w:t>
      </w:r>
    </w:p>
    <w:p w:rsidR="00DA4867" w:rsidRPr="00DA4867" w:rsidRDefault="002B3149" w:rsidP="009E4DD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>
          <w:rPr>
            <w:rStyle w:val="a4"/>
            <w:rFonts w:ascii="Arial" w:hAnsi="Arial" w:cs="Arial"/>
            <w:sz w:val="18"/>
            <w:szCs w:val="18"/>
            <w:shd w:val="clear" w:color="auto" w:fill="F4F4F4"/>
          </w:rPr>
          <w:t>https://youtu.be/lDhpfCvC5X4</w:t>
        </w:r>
      </w:hyperlink>
    </w:p>
    <w:sectPr w:rsidR="00DA4867" w:rsidRPr="00DA4867" w:rsidSect="00DA4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14B"/>
    <w:multiLevelType w:val="multilevel"/>
    <w:tmpl w:val="90C8F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E6E32"/>
    <w:multiLevelType w:val="multilevel"/>
    <w:tmpl w:val="8C227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92530"/>
    <w:multiLevelType w:val="multilevel"/>
    <w:tmpl w:val="BAC6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03D98"/>
    <w:multiLevelType w:val="multilevel"/>
    <w:tmpl w:val="4AC6E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44B9D"/>
    <w:multiLevelType w:val="multilevel"/>
    <w:tmpl w:val="31BA2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867"/>
    <w:rsid w:val="00037518"/>
    <w:rsid w:val="002B3149"/>
    <w:rsid w:val="002F4C18"/>
    <w:rsid w:val="0036553E"/>
    <w:rsid w:val="0071023C"/>
    <w:rsid w:val="0096482E"/>
    <w:rsid w:val="009E4DDB"/>
    <w:rsid w:val="00AC165B"/>
    <w:rsid w:val="00C25BCA"/>
    <w:rsid w:val="00D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4867"/>
    <w:rPr>
      <w:color w:val="0000FF"/>
      <w:u w:val="single"/>
    </w:rPr>
  </w:style>
  <w:style w:type="paragraph" w:customStyle="1" w:styleId="c13">
    <w:name w:val="c13"/>
    <w:basedOn w:val="a"/>
    <w:rsid w:val="00DA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867"/>
  </w:style>
  <w:style w:type="paragraph" w:customStyle="1" w:styleId="c0">
    <w:name w:val="c0"/>
    <w:basedOn w:val="a"/>
    <w:rsid w:val="00DA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4867"/>
  </w:style>
  <w:style w:type="character" w:customStyle="1" w:styleId="c3">
    <w:name w:val="c3"/>
    <w:basedOn w:val="a0"/>
    <w:rsid w:val="00DA4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lDhpfCvC5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2020-04-14T06:15:00Z</dcterms:created>
  <dcterms:modified xsi:type="dcterms:W3CDTF">2020-04-16T13:29:00Z</dcterms:modified>
</cp:coreProperties>
</file>