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251"/>
        <w:gridCol w:w="5320"/>
      </w:tblGrid>
      <w:tr w:rsidR="00950B3F" w:rsidRPr="00B6199C" w:rsidTr="00C954AB">
        <w:tc>
          <w:tcPr>
            <w:tcW w:w="5341" w:type="dxa"/>
          </w:tcPr>
          <w:p w:rsidR="00950B3F" w:rsidRPr="00B6199C" w:rsidRDefault="00950B3F" w:rsidP="00C95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уроков</w:t>
            </w:r>
          </w:p>
        </w:tc>
        <w:tc>
          <w:tcPr>
            <w:tcW w:w="5341" w:type="dxa"/>
          </w:tcPr>
          <w:p w:rsidR="00950B3F" w:rsidRPr="00B6199C" w:rsidRDefault="00950B3F" w:rsidP="00C954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.04.2020 г.</w:t>
            </w:r>
          </w:p>
        </w:tc>
      </w:tr>
      <w:tr w:rsidR="00950B3F" w:rsidRPr="00B6199C" w:rsidTr="00C954AB">
        <w:tc>
          <w:tcPr>
            <w:tcW w:w="5341" w:type="dxa"/>
          </w:tcPr>
          <w:p w:rsidR="00950B3F" w:rsidRDefault="00950B3F" w:rsidP="00C95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Обучающийся Петров К.Д.</w:t>
            </w:r>
          </w:p>
        </w:tc>
        <w:tc>
          <w:tcPr>
            <w:tcW w:w="5341" w:type="dxa"/>
          </w:tcPr>
          <w:p w:rsidR="00950B3F" w:rsidRPr="00B6199C" w:rsidRDefault="00950B3F" w:rsidP="00C954AB">
            <w:pPr>
              <w:jc w:val="center"/>
              <w:rPr>
                <w:rFonts w:ascii="Times New Roman" w:hAnsi="Times New Roman" w:cs="Times New Roman"/>
              </w:rPr>
            </w:pPr>
            <w:r w:rsidRPr="00B6199C">
              <w:rPr>
                <w:rFonts w:ascii="Times New Roman" w:hAnsi="Times New Roman" w:cs="Times New Roman"/>
                <w:sz w:val="24"/>
              </w:rPr>
              <w:t>6 класс</w:t>
            </w:r>
          </w:p>
        </w:tc>
      </w:tr>
      <w:tr w:rsidR="00950B3F" w:rsidTr="00C954AB">
        <w:tc>
          <w:tcPr>
            <w:tcW w:w="5341" w:type="dxa"/>
          </w:tcPr>
          <w:p w:rsidR="00950B3F" w:rsidRDefault="00950B3F" w:rsidP="00C95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341" w:type="dxa"/>
          </w:tcPr>
          <w:p w:rsidR="00950B3F" w:rsidRDefault="00950B3F" w:rsidP="00C954AB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9E2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BE7">
              <w:rPr>
                <w:rFonts w:ascii="Times New Roman" w:hAnsi="Times New Roman" w:cs="Times New Roman"/>
              </w:rPr>
              <w:t>Улица и её части: тротуар,  проезжая часть, пешеходный переход</w:t>
            </w:r>
          </w:p>
          <w:p w:rsidR="00950B3F" w:rsidRDefault="00950B3F" w:rsidP="00C954AB">
            <w:pPr>
              <w:spacing w:beforeAutospacing="0" w:afterAutospacing="0"/>
              <w:jc w:val="center"/>
            </w:pPr>
            <w:r>
              <w:fldChar w:fldCharType="begin"/>
            </w:r>
            <w:r>
              <w:instrText>HYPERLINK "https://detsad4shklov.schools.by/pages/ostorozhnye-skazki-dlja-detej-po-obzh"</w:instrText>
            </w:r>
            <w:r>
              <w:fldChar w:fldCharType="separate"/>
            </w:r>
            <w:r w:rsidRPr="00B6567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https://detsad4shklov.schools.by/pages/ostorozhnye-skazki-dlja-detej-po-obzh</w:t>
            </w:r>
            <w:r>
              <w:fldChar w:fldCharType="end"/>
            </w:r>
            <w:r w:rsidRPr="00865BE7">
              <w:rPr>
                <w:rFonts w:ascii="Times New Roman" w:hAnsi="Times New Roman" w:cs="Times New Roman"/>
              </w:rPr>
              <w:t>.</w:t>
            </w:r>
          </w:p>
        </w:tc>
      </w:tr>
    </w:tbl>
    <w:p w:rsidR="00950B3F" w:rsidRDefault="00950B3F" w:rsidP="00950B3F">
      <w:pPr>
        <w:shd w:val="clear" w:color="auto" w:fill="FFFFFF"/>
        <w:spacing w:before="150" w:beforeAutospacing="0" w:after="180" w:afterAutospacing="0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</w:pPr>
    </w:p>
    <w:p w:rsidR="00950B3F" w:rsidRPr="00950B3F" w:rsidRDefault="00950B3F" w:rsidP="00950B3F">
      <w:pPr>
        <w:shd w:val="clear" w:color="auto" w:fill="FFFFFF"/>
        <w:spacing w:before="150" w:beforeAutospacing="0" w:after="180" w:afterAutospacing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0B3F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СКАЗКА "МАРТА И ЧИЧИ ИДУТ В ПАРК". ПЕРЕХОДИМ ЧЕРЕЗ УЛИЦУ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05"/>
      </w:tblGrid>
      <w:tr w:rsidR="00950B3F" w:rsidRPr="00950B3F" w:rsidTr="00950B3F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B3F" w:rsidRPr="00950B3F" w:rsidRDefault="00950B3F" w:rsidP="00950B3F">
            <w:pPr>
              <w:spacing w:before="150" w:beforeAutospacing="0" w:after="180" w:afterAutospacing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 Я думаю, вы знаете, что городские улицы разделены между водителями машин и пешеходам и так: пешеходы идут по тротуарам, а транспорт движется по проезжей части улицы.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  Хочу напомнить, что когда вы </w:t>
            </w:r>
            <w:proofErr w:type="gram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поджидаете</w:t>
            </w:r>
            <w:proofErr w:type="gram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автобус или троллейбус, то не стойте у самого края тротуара.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Представьте себе, что вы хотите перейти на другую сторону улицы.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Давайте вместе подумаем, как сделать это правильно и безопасно. Переходить через улицу можно только в специально предназначенных для этого местах — по подземным и наземным переходам. Подземный переход обозначается знаком, на котором изображены ступени лестницы и идущий по ним пешеход.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Наземный переход называется « зеброй».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Как вы думаете, почему?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Потому что наземный переход обозначается на мостовой чередующимися полосами — белой и черной, а ведь именно так окрашена зебра.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Знаете ли вы, зачем нужен светофор?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 Светофор показывает пешеходам и водителям, когда можно переходить дорогу или ехать машинам, а когда нужно стоять и ждать. Если горит красный сигнал светофора — переходить через улицу нельзя! Он говорит: «Стоп! Остановитесь и ждите!» Желтый сигнал предупреждает о том, чтобы вы подготовились к переходу. А если загорается зеленый свет — значит, путь открыт, и вы можете идти.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Я хочу предупредить вас о том, что переходить через улицу надо спокойно, не выскакивать на проезжую часть, как только загорелся зеленый свет, а внимательно посмотреть по сторонам, проверить, все ли машины уже остановились.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При переходе через улицу нужно посмотреть сначала налево, а на середине проезжей части — направо, чтобы видеть, далеко машины или близко.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А как обходить стоящий на обочине автобус или троллейбус, вы знаете?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Правильно, сзади. Потому что если обходить их спереди, то можно не увидеть едущую в этом же направлении машину. А вот трамвай следует обходить спереди, чтобы вовремя заметить встречный трамвай!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Послушайте сказку.</w:t>
            </w:r>
          </w:p>
          <w:p w:rsidR="00950B3F" w:rsidRPr="00950B3F" w:rsidRDefault="00950B3F" w:rsidP="00950B3F">
            <w:pPr>
              <w:spacing w:before="150" w:beforeAutospacing="0" w:after="180" w:afterAutospacing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Марта и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Чичи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идут в парк</w:t>
            </w:r>
          </w:p>
          <w:p w:rsidR="00950B3F" w:rsidRPr="00950B3F" w:rsidRDefault="00950B3F" w:rsidP="00950B3F">
            <w:pPr>
              <w:spacing w:before="150" w:beforeAutospacing="0" w:after="180" w:afterAutospacing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   Однажды обезьянка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Чичи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позвонила своей закадычной подружке — зебре Марте.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— Алло, Марта! Доброе утро! Я хочу пригласить тебя прогуляться в парке. Мы могли бы поесть мороженое, попить лимонад, побегать по дорожкам, покататься на каруселях.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С удовольствием, - согласилась Марта.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—    Тогда собирайся, встретимся возле твоего дома, — закончила разговор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Чичи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Обезьянка нарядилась в свое любимое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розовое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платье с оборками и бантиками, надела соломенную шляпку и повесила через плечо лакированную сумочку.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Чудесно! — воскликнула она, оглядев себя в зеркало, и побежала вниз по лестнице.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Марта уже поджидала подругу возле подъезда. На голове у нее красовалась ярко-красная </w:t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 xml:space="preserve">бейсболка, а спину украшало бархатное седло с бахромой.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Чичи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ловко вскочила на спину зебре, </w:t>
            </w:r>
            <w:proofErr w:type="gram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поудобнее</w:t>
            </w:r>
            <w:proofErr w:type="gram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устроилась в седле, и подруги отправились в парк.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Марта неторопливо шла по тротуару, а когда поравнялась с аркой, замедлила шаги и остановилась.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Почему ты встала? — удивленно спросила обезьянка.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Как вы думаете, почему остановилась зебра Марта?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- А вдруг машина из-под арки выскочит! Разве ты не знаешь, что когда подходишь к углу дома, к арке и вообще к любому месту, откуда может выехать машина, надо остановиться и немного подождать. Если машин нет, то можно спокойно идти, — ответила зебра, продолжив путь.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—    Вот в чем дело, — протянула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Чичи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, — а я и не знала. Хорошо, что ты мне сказала. Теперь я буду осторожнее, а то всегда бегу сломя голову.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Чтобы оказаться в парке, подругам надо было перейти через улицу.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Перебегай скорей! Видишь, ни одной машины нет, — предложила обезьянка.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Нет, что ты. Здесь переходить нельзя. Надо искать «зебру».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—    Зебру? — удивилась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Чичи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. — А чего ее искать? Вот она, здесь! —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Чичи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ласково потрепала Марту за шелковистую гриву.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Э, нет, это совсем другая зебра. Разве ты не слышала, что так называют наземный переход через дорогу?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Что-то вроде слышала краем уха. Но как-то не задумывалась, — ответила легкомысленная обезьянка. — А почему переход называют «зеброй»? — спросила она у подруги.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Да потому, что этот переход полосатый: черная полоса, белая полоса, опять черная, потом белая. Совсем как моя окраска. Только полоски нарисованы не на спине, а прямо на асфальте, — терпеливо объяснила Марта.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 Как вы думаете, почему нельзя переходить через улицу в неположенном месте, даже если поблизости нет машин?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Марта огляделась по сторонам: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А вот и переход. Видишь светофор, он поможет нам перейти через улицу: скажет, можно переходить или нет.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 А разве светофоры умеют говорить? — удивилась обезьянка.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Он нам не словами скажет, а «глазами».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—    Как это глазами? — еще больше удивилась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Чичи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У светофора есть три сигнала: красный, желтый и зеленый. Их и называют глазами. Но они загораются не сразу, а по очереди. Если горит красный глаз, то идти нельзя!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—    Сейчас-то как раз и горит красный глаз, неожиданно в рифму сказала обезьянка. — Я вспомнила, что в детском саду мы пели </w:t>
            </w:r>
            <w:proofErr w:type="gram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песню про светофор</w:t>
            </w:r>
            <w:proofErr w:type="gram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Я тоже помню эту песенку. Давай споем ее, пока горит красный свет и переходить через улицу нельзя, — предложила зебра.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—    Давай, - согласилась обезьянка.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И они запели песенку «Наш помощник — светофор»: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Помогает с давних пор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Пешеходам светофор.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Он сигнал нам подает: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Ждать или идти вперед.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Светофор, светофор –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Наш помощник с давних пор!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Если вспыхнет красный свет,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Значит, перехода нет,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Если желтый — стой и жди,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А зеленый свет - иди!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Светофор, светофор —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>Наш помощник с давних пор!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 Пока подруги распевали песню, загорелся желтый глаз светофора, и машины стали тормозить. А когда вспыхнул зеленый свет, все машины остановились, зебра с обезьянкой спокойно перешли через дорогу и скоро оказались у ворот парка.</w:t>
            </w:r>
          </w:p>
          <w:p w:rsidR="00950B3F" w:rsidRPr="00950B3F" w:rsidRDefault="00950B3F" w:rsidP="00950B3F">
            <w:pPr>
              <w:spacing w:before="150" w:beforeAutospacing="0" w:after="180" w:afterAutospacing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ВОПРОСЫ</w:t>
            </w:r>
          </w:p>
          <w:p w:rsidR="00950B3F" w:rsidRPr="00950B3F" w:rsidRDefault="00950B3F" w:rsidP="00950B3F">
            <w:pPr>
              <w:spacing w:before="150" w:beforeAutospacing="0" w:after="180" w:afterAutospacing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Куда отправились зебра и обезьянка?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Почему зебра остановилась возле арки?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Почему пешеходный переход называется «зеброй»?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Почему опасно стоять на самом краю тротуара? </w:t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br/>
              <w:t>О чем «говорит» нам красный «глаз» светофора? А желтый?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Какой сигнал светофора разрешает переходить через улицу?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Почему через улицу нельзя бежать, а нужно идти спокойно? 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Выучите и спойте песенку «Наш помощник — светофор».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 </w:t>
            </w:r>
          </w:p>
          <w:p w:rsidR="00950B3F" w:rsidRPr="00950B3F" w:rsidRDefault="00950B3F" w:rsidP="00950B3F">
            <w:pPr>
              <w:spacing w:before="150" w:beforeAutospacing="0" w:after="180" w:afterAutospacing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и м а </w:t>
            </w:r>
            <w:proofErr w:type="spellStart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</w:t>
            </w:r>
            <w:proofErr w:type="spellEnd"/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и е!  Переходим через улицу!</w:t>
            </w:r>
          </w:p>
          <w:p w:rsidR="00950B3F" w:rsidRPr="00950B3F" w:rsidRDefault="00950B3F" w:rsidP="00950B3F">
            <w:pPr>
              <w:spacing w:before="150" w:beforeAutospacing="0" w:after="180" w:afterAutospacing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Пешеходам разрешается ходить по тротуарам и пешеходным дорожкам, а там, где их нет, по обочине.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Не выходите и не выбегайте на проезжую часть. Переходите проезжую часть только по подземным переходам и в местах, обозначенных дорожной разметкой «зебра» или знаком «пешеходный переход».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В местах, где есть светофор, переходите улицу только на зеленый сигнал светофора. Не бегите через улицу, идите спокойным шагом.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Перед переходом улицы с двухсторонним движением, посмотрите налево и, если поблизости нет машин, начинайте переход. Дойдя до середины, посмотрите направо. Если поблизости есть машины, подождите, пропустите их, а потом продолжайте путь.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 Обходите трамвай спереди, а троллейбус и автобус — сзади.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Поджидая наземный транспорт, не стойте на краю тротуара.</w:t>
            </w:r>
            <w:r w:rsidRPr="00950B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950B3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   Подойдя к углу дома, арке или другому препятствию, приостановитесь и убедитесь, что поблизости нет машин.</w:t>
            </w:r>
          </w:p>
        </w:tc>
      </w:tr>
    </w:tbl>
    <w:p w:rsidR="00C72CEA" w:rsidRDefault="00C72CEA"/>
    <w:sectPr w:rsidR="00C72CEA" w:rsidSect="00C72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B3F"/>
    <w:rsid w:val="00325BDE"/>
    <w:rsid w:val="00950B3F"/>
    <w:rsid w:val="00A314F0"/>
    <w:rsid w:val="00C72CEA"/>
    <w:rsid w:val="00F6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50B3F"/>
    <w:rPr>
      <w:i/>
      <w:iCs/>
    </w:rPr>
  </w:style>
  <w:style w:type="table" w:styleId="a5">
    <w:name w:val="Table Grid"/>
    <w:basedOn w:val="a1"/>
    <w:uiPriority w:val="59"/>
    <w:rsid w:val="00950B3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50B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0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2020-04-21T18:12:00Z</dcterms:created>
  <dcterms:modified xsi:type="dcterms:W3CDTF">2020-04-21T18:20:00Z</dcterms:modified>
</cp:coreProperties>
</file>