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FC5E23" w:rsidRDefault="00FC5E23">
      <w:pPr>
        <w:rPr>
          <w:rFonts w:ascii="Times New Roman" w:hAnsi="Times New Roman" w:cs="Times New Roman"/>
          <w:b/>
          <w:sz w:val="28"/>
          <w:szCs w:val="28"/>
        </w:rPr>
      </w:pPr>
      <w:r w:rsidRPr="00FC5E23">
        <w:rPr>
          <w:rFonts w:ascii="Times New Roman" w:hAnsi="Times New Roman" w:cs="Times New Roman"/>
          <w:b/>
          <w:sz w:val="28"/>
          <w:szCs w:val="28"/>
        </w:rPr>
        <w:t>СБО 8 класс</w:t>
      </w:r>
    </w:p>
    <w:p w:rsidR="00FC5E23" w:rsidRDefault="00FC5E23">
      <w:pPr>
        <w:rPr>
          <w:rFonts w:ascii="Times New Roman" w:hAnsi="Times New Roman" w:cs="Times New Roman"/>
          <w:b/>
          <w:sz w:val="28"/>
          <w:szCs w:val="28"/>
        </w:rPr>
      </w:pPr>
      <w:r w:rsidRPr="00FC5E23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FC5E23" w:rsidRDefault="00FC5E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виды светильников ты знаешь?</w:t>
      </w:r>
    </w:p>
    <w:p w:rsidR="00FC5E23" w:rsidRPr="00FC5E23" w:rsidRDefault="00FC5E23">
      <w:pPr>
        <w:rPr>
          <w:rFonts w:ascii="Times New Roman" w:hAnsi="Times New Roman" w:cs="Times New Roman"/>
          <w:b/>
          <w:sz w:val="28"/>
          <w:szCs w:val="28"/>
        </w:rPr>
      </w:pPr>
      <w:r w:rsidRPr="00FC5E2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6313712" cy="4735285"/>
            <wp:effectExtent l="19050" t="0" r="0" b="0"/>
            <wp:docPr id="4" name="Рисунок 4" descr="https://presentacii.ru/documents_4/709484f56d59de003b7d2a3b192c0f7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esentacii.ru/documents_4/709484f56d59de003b7d2a3b192c0f75/img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916" cy="4744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E23" w:rsidRDefault="00FC5E23"/>
    <w:p w:rsidR="00FC5E23" w:rsidRDefault="00FC5E23"/>
    <w:sectPr w:rsidR="00FC5E23" w:rsidSect="00FC5E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5E23"/>
    <w:rsid w:val="001D3AE3"/>
    <w:rsid w:val="005B5814"/>
    <w:rsid w:val="00737AFE"/>
    <w:rsid w:val="00FC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2020-05-14T17:43:00Z</dcterms:created>
  <dcterms:modified xsi:type="dcterms:W3CDTF">2020-05-14T17:46:00Z</dcterms:modified>
</cp:coreProperties>
</file>